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9B02" w14:textId="77777777" w:rsidR="00D85D57" w:rsidRPr="00D85D57" w:rsidRDefault="00D85D57" w:rsidP="00D85D5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D85D57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14:paraId="2E3C5C3E" w14:textId="77777777" w:rsidR="00D85D57" w:rsidRPr="00D85D57" w:rsidRDefault="00D85D57" w:rsidP="00D85D57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 w:rsidRPr="00D85D57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ca1c3a38-ddac-44b6-96c8-6d05112227e2</w:t>
      </w:r>
    </w:p>
    <w:p w14:paraId="506F7846" w14:textId="5CAB790F" w:rsidR="00294F21" w:rsidRDefault="00294F21"/>
    <w:p w14:paraId="395019AE" w14:textId="54ED7EC0" w:rsidR="00D85D57" w:rsidRDefault="00D85D57">
      <w:r>
        <w:t xml:space="preserve">NIEZBĘDNY DO ZŁOŻENIA OFERTY!! </w:t>
      </w:r>
    </w:p>
    <w:sectPr w:rsidR="00D85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57"/>
    <w:rsid w:val="00181DA9"/>
    <w:rsid w:val="00294F21"/>
    <w:rsid w:val="00D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DB9B"/>
  <w15:chartTrackingRefBased/>
  <w15:docId w15:val="{464FC16B-D5C1-495B-AB12-FE9202A3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laptop24@tbs-wroclaw.com.pl</dc:creator>
  <cp:keywords/>
  <dc:description/>
  <cp:lastModifiedBy>laptop24@tbs-wroclaw.com.pl</cp:lastModifiedBy>
  <cp:revision>1</cp:revision>
  <dcterms:created xsi:type="dcterms:W3CDTF">2021-03-22T10:46:00Z</dcterms:created>
  <dcterms:modified xsi:type="dcterms:W3CDTF">2021-03-22T10:46:00Z</dcterms:modified>
</cp:coreProperties>
</file>